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E" w:rsidRDefault="00D52CAE" w:rsidP="00D52C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D52CAE" w:rsidRDefault="00D52CAE" w:rsidP="00D52C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52CAE" w:rsidRDefault="00D52CAE" w:rsidP="00D52CAE">
      <w:pPr>
        <w:jc w:val="center"/>
        <w:rPr>
          <w:caps/>
          <w:sz w:val="28"/>
          <w:szCs w:val="28"/>
        </w:rPr>
      </w:pPr>
    </w:p>
    <w:p w:rsidR="00D52CAE" w:rsidRDefault="00D52CAE" w:rsidP="00D52CAE">
      <w:pPr>
        <w:jc w:val="center"/>
        <w:rPr>
          <w:caps/>
          <w:sz w:val="28"/>
          <w:szCs w:val="28"/>
        </w:rPr>
      </w:pPr>
    </w:p>
    <w:p w:rsidR="00D52CAE" w:rsidRDefault="00D52CAE" w:rsidP="00D52CA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D52CAE" w:rsidRDefault="00D52CAE" w:rsidP="00D52CAE">
      <w:r>
        <w:t>2</w:t>
      </w:r>
      <w:r>
        <w:t>6</w:t>
      </w:r>
      <w:r>
        <w:t>.1</w:t>
      </w:r>
      <w:r>
        <w:t>0</w:t>
      </w:r>
      <w:r>
        <w:t>.202</w:t>
      </w:r>
      <w:r>
        <w:t>1</w:t>
      </w:r>
      <w:r>
        <w:t xml:space="preserve">г.                                                                                                                           № </w:t>
      </w:r>
      <w:r>
        <w:t>25</w:t>
      </w:r>
    </w:p>
    <w:p w:rsidR="00D52CAE" w:rsidRDefault="00D52CAE" w:rsidP="00D52CAE">
      <w:r>
        <w:t xml:space="preserve">                                                                                            </w:t>
      </w:r>
    </w:p>
    <w:p w:rsidR="00D52CAE" w:rsidRDefault="00D52CAE" w:rsidP="00D52C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D52CAE" w:rsidRDefault="00D52CAE" w:rsidP="00D52CAE">
      <w:pPr>
        <w:jc w:val="center"/>
        <w:rPr>
          <w:sz w:val="28"/>
          <w:szCs w:val="28"/>
        </w:rPr>
      </w:pPr>
    </w:p>
    <w:p w:rsidR="00D52CAE" w:rsidRDefault="00D52CAE" w:rsidP="00D52CAE"/>
    <w:p w:rsidR="00D52CAE" w:rsidRDefault="00D52CAE" w:rsidP="00D52CAE"/>
    <w:p w:rsidR="00D52CAE" w:rsidRDefault="00D52CAE" w:rsidP="00D52CAE"/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>О нерабоч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дн</w:t>
      </w:r>
      <w:r>
        <w:rPr>
          <w:sz w:val="28"/>
          <w:szCs w:val="28"/>
        </w:rPr>
        <w:t>ях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01 ноября по 03 ноября 2021</w:t>
      </w:r>
      <w:r>
        <w:rPr>
          <w:sz w:val="28"/>
          <w:szCs w:val="28"/>
        </w:rPr>
        <w:t>г.</w:t>
      </w: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>В соответствии с пунктом 5 Указа Президента Российской Федерации от 20.10.2021 №595 «Об установлении на территории Российской Федерации нерабочих дней в октябре-ноябре 2021г»</w:t>
      </w: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в период с 01ноября 2021года по 03 ноября 2021 года в администрации Зелёнополянского сельсовета нерабочие дни с сохранением за работниками заработной платы.</w:t>
      </w:r>
    </w:p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>2. Бухгалтеру сохранить за работниками заработную плату в не рабочий день, за исключением сотрудников, которые находятся в указанный период в отпуске.</w:t>
      </w:r>
    </w:p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>
      <w:pPr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С.В. Алтухова</w:t>
      </w:r>
    </w:p>
    <w:p w:rsidR="00D52CAE" w:rsidRDefault="00D52CAE" w:rsidP="00D52CAE">
      <w:pPr>
        <w:rPr>
          <w:sz w:val="28"/>
          <w:szCs w:val="28"/>
        </w:rPr>
      </w:pPr>
    </w:p>
    <w:p w:rsidR="00D52CAE" w:rsidRDefault="00D52CAE" w:rsidP="00D52CAE"/>
    <w:p w:rsidR="008E347F" w:rsidRDefault="00A26F0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B"/>
    <w:rsid w:val="00116D2B"/>
    <w:rsid w:val="00156423"/>
    <w:rsid w:val="00297857"/>
    <w:rsid w:val="003A30DB"/>
    <w:rsid w:val="004F1AB1"/>
    <w:rsid w:val="00504D8C"/>
    <w:rsid w:val="0075386D"/>
    <w:rsid w:val="00A26F09"/>
    <w:rsid w:val="00A73AEA"/>
    <w:rsid w:val="00C91FB2"/>
    <w:rsid w:val="00D0465F"/>
    <w:rsid w:val="00D52CA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2021-10-26T10:03:00Z</cp:lastPrinted>
  <dcterms:created xsi:type="dcterms:W3CDTF">2021-10-26T09:47:00Z</dcterms:created>
  <dcterms:modified xsi:type="dcterms:W3CDTF">2021-10-26T10:03:00Z</dcterms:modified>
</cp:coreProperties>
</file>